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55F0D" w14:textId="77777777" w:rsidR="005B7A61" w:rsidRPr="00DC0F93" w:rsidRDefault="005B7A61" w:rsidP="00DC0F93">
      <w:pPr>
        <w:jc w:val="center"/>
        <w:rPr>
          <w:rStyle w:val="Strong"/>
          <w:color w:val="000000"/>
          <w:spacing w:val="-15"/>
          <w:sz w:val="28"/>
          <w:szCs w:val="28"/>
        </w:rPr>
      </w:pPr>
    </w:p>
    <w:p w14:paraId="58D3021C" w14:textId="76CEDCF9" w:rsidR="005B7A61" w:rsidRPr="00DC0F93" w:rsidRDefault="00DC0F93" w:rsidP="00DC0F93">
      <w:pPr>
        <w:jc w:val="center"/>
        <w:rPr>
          <w:color w:val="000000"/>
          <w:sz w:val="28"/>
          <w:szCs w:val="28"/>
        </w:rPr>
      </w:pPr>
      <w:r w:rsidRPr="00DC0F93">
        <w:rPr>
          <w:rStyle w:val="Strong"/>
          <w:color w:val="000000"/>
          <w:spacing w:val="-15"/>
          <w:sz w:val="28"/>
          <w:szCs w:val="28"/>
        </w:rPr>
        <w:t>SURGERY: TRAUMA / ACUTE CARE SURGERY / SURGICAL CRITICAL CARE</w:t>
      </w:r>
    </w:p>
    <w:p w14:paraId="3204CBB5" w14:textId="77777777" w:rsidR="00A87792" w:rsidRDefault="00A87792" w:rsidP="005B7A61">
      <w:pPr>
        <w:jc w:val="both"/>
      </w:pPr>
    </w:p>
    <w:p w14:paraId="236583F3" w14:textId="7EAF9A9A" w:rsidR="00DC0F93" w:rsidRDefault="00DC0F93" w:rsidP="00DC0F93">
      <w:pPr>
        <w:jc w:val="both"/>
      </w:pPr>
      <w:r>
        <w:t xml:space="preserve">The Mass General Brigham Division of Trauma and Acute Care Surgery is seeking to recruit a full-time academic acute care surgeon to provide coverage at the </w:t>
      </w:r>
      <w:r w:rsidR="004C470F">
        <w:t>Massachusetts General</w:t>
      </w:r>
      <w:r>
        <w:t xml:space="preserve"> Hospital. The ideal applicant will be </w:t>
      </w:r>
      <w:proofErr w:type="spellStart"/>
      <w:r>
        <w:t>board</w:t>
      </w:r>
      <w:proofErr w:type="spellEnd"/>
      <w:r>
        <w:t xml:space="preserve"> eligible/board certified in General Surgery and</w:t>
      </w:r>
      <w:r w:rsidR="00223B87">
        <w:t xml:space="preserve"> Surgical</w:t>
      </w:r>
      <w:r>
        <w:t xml:space="preserve"> Critical Care as well as have a strong interest in research</w:t>
      </w:r>
      <w:r w:rsidR="00821ACC">
        <w:t xml:space="preserve">. </w:t>
      </w:r>
      <w:r w:rsidR="00C56FC4" w:rsidRPr="00C56FC4">
        <w:t>Our surgeons provide outstanding clinical care in a highly collaborative and academic work environment that includes supervising and teaching medical students and surgical trainees.</w:t>
      </w:r>
      <w:r w:rsidR="00821ACC">
        <w:t xml:space="preserve"> </w:t>
      </w:r>
    </w:p>
    <w:p w14:paraId="0883B774" w14:textId="77777777" w:rsidR="00DC0F93" w:rsidRDefault="00DC0F93" w:rsidP="00DC0F93">
      <w:pPr>
        <w:jc w:val="both"/>
      </w:pPr>
    </w:p>
    <w:p w14:paraId="40219D21" w14:textId="77777777" w:rsidR="00DC0F93" w:rsidRDefault="00DC0F93" w:rsidP="00DC0F93">
      <w:pPr>
        <w:jc w:val="both"/>
      </w:pPr>
      <w:r>
        <w:t xml:space="preserve">The candidate should also be qualified to be appointed </w:t>
      </w:r>
      <w:proofErr w:type="gramStart"/>
      <w:r>
        <w:t>at</w:t>
      </w:r>
      <w:proofErr w:type="gramEnd"/>
      <w:r>
        <w:t xml:space="preserve"> the Instructor, Assistant or Associate Professor level at Harvard Medical School. Salary and academic </w:t>
      </w:r>
      <w:proofErr w:type="gramStart"/>
      <w:r>
        <w:t>appointment</w:t>
      </w:r>
      <w:proofErr w:type="gramEnd"/>
      <w:r>
        <w:t xml:space="preserve"> will be commensurate with training and level of experience.</w:t>
      </w:r>
    </w:p>
    <w:p w14:paraId="6387FC0F" w14:textId="77777777" w:rsidR="005B7A61" w:rsidRPr="00D5224E" w:rsidRDefault="005B7A61" w:rsidP="005B7A61">
      <w:pPr>
        <w:jc w:val="both"/>
      </w:pPr>
      <w:r w:rsidRPr="00D5224E">
        <w:t> </w:t>
      </w:r>
    </w:p>
    <w:p w14:paraId="37CE0A79" w14:textId="71C2F8B9" w:rsidR="006B1B9B" w:rsidRDefault="00203507" w:rsidP="00053263">
      <w:pPr>
        <w:jc w:val="both"/>
        <w:rPr>
          <w:rFonts w:cs="Times New Roman"/>
        </w:rPr>
      </w:pPr>
      <w:r>
        <w:rPr>
          <w:rFonts w:cs="Times New Roman"/>
        </w:rPr>
        <w:t>Mass General Brigham</w:t>
      </w:r>
      <w:r w:rsidR="006B1B9B" w:rsidRPr="006B1B9B">
        <w:rPr>
          <w:rFonts w:cs="Times New Roman"/>
        </w:rPr>
        <w:t xml:space="preserve"> and the Department of </w:t>
      </w:r>
      <w:r w:rsidR="006B1B9B">
        <w:rPr>
          <w:rFonts w:cs="Times New Roman"/>
        </w:rPr>
        <w:t>Surgery</w:t>
      </w:r>
      <w:r w:rsidR="006B1B9B" w:rsidRPr="006B1B9B">
        <w:rPr>
          <w:rFonts w:cs="Times New Roman"/>
        </w:rPr>
        <w:t xml:space="preserve"> are committed to ensuring our community feels welcome, cared for, and valued. Candidates who have experience working with a</w:t>
      </w:r>
      <w:r w:rsidR="005516FD">
        <w:rPr>
          <w:rFonts w:cs="Times New Roman"/>
        </w:rPr>
        <w:t xml:space="preserve"> broad</w:t>
      </w:r>
      <w:r w:rsidR="006B1B9B" w:rsidRPr="006B1B9B">
        <w:rPr>
          <w:rFonts w:cs="Times New Roman"/>
        </w:rPr>
        <w:t xml:space="preserve"> range of </w:t>
      </w:r>
      <w:proofErr w:type="gramStart"/>
      <w:r w:rsidR="006B1B9B" w:rsidRPr="006B1B9B">
        <w:rPr>
          <w:rFonts w:cs="Times New Roman"/>
        </w:rPr>
        <w:t>faculty</w:t>
      </w:r>
      <w:proofErr w:type="gramEnd"/>
      <w:r w:rsidR="006B1B9B" w:rsidRPr="006B1B9B">
        <w:rPr>
          <w:rFonts w:cs="Times New Roman"/>
        </w:rPr>
        <w:t>, staff</w:t>
      </w:r>
      <w:r>
        <w:rPr>
          <w:rFonts w:cs="Times New Roman"/>
        </w:rPr>
        <w:t>,</w:t>
      </w:r>
      <w:r w:rsidR="006B1B9B" w:rsidRPr="006B1B9B">
        <w:rPr>
          <w:rFonts w:cs="Times New Roman"/>
        </w:rPr>
        <w:t xml:space="preserve"> and patients, </w:t>
      </w:r>
      <w:r w:rsidR="005516FD">
        <w:rPr>
          <w:rFonts w:cs="Times New Roman"/>
        </w:rPr>
        <w:t>are encouraged to apply</w:t>
      </w:r>
      <w:r w:rsidR="006B1B9B" w:rsidRPr="006B1B9B">
        <w:rPr>
          <w:rFonts w:cs="Times New Roman"/>
        </w:rPr>
        <w:t>.</w:t>
      </w:r>
    </w:p>
    <w:p w14:paraId="71975B22" w14:textId="77777777" w:rsidR="006B1B9B" w:rsidRDefault="006B1B9B" w:rsidP="00053263">
      <w:pPr>
        <w:jc w:val="both"/>
        <w:rPr>
          <w:rFonts w:cs="Times New Roman"/>
        </w:rPr>
      </w:pPr>
    </w:p>
    <w:p w14:paraId="72DDC08F" w14:textId="5FCCC7AB" w:rsidR="006F1471" w:rsidRDefault="006B1B9B" w:rsidP="00053263">
      <w:pPr>
        <w:jc w:val="both"/>
        <w:rPr>
          <w:rFonts w:cs="Times New Roman"/>
        </w:rPr>
      </w:pPr>
      <w:r w:rsidRPr="006B1B9B">
        <w:rPr>
          <w:rFonts w:cs="Times New Roman"/>
        </w:rPr>
        <w:t>We are an equal opportunity employer</w:t>
      </w:r>
      <w:r w:rsidR="00502329">
        <w:rPr>
          <w:rFonts w:cs="Times New Roman"/>
        </w:rPr>
        <w:t>,</w:t>
      </w:r>
      <w:r w:rsidRPr="006B1B9B">
        <w:rPr>
          <w:rFonts w:cs="Times New Roman"/>
        </w:rPr>
        <w:t xml:space="preserve"> and all qualified applicants will receive consideration for employment without regard to race, color, religion, sex, national origin, disability status, protected veteran status, gender identity, sexual orientation, pregnancy and pregnancy-related conditions or any other characteristic protected by law.</w:t>
      </w:r>
      <w:r w:rsidR="00053263" w:rsidRPr="00D5224E">
        <w:rPr>
          <w:rFonts w:cs="Times New Roman"/>
        </w:rPr>
        <w:t xml:space="preserve"> </w:t>
      </w:r>
    </w:p>
    <w:p w14:paraId="40312A7B" w14:textId="77777777" w:rsidR="006F1471" w:rsidRDefault="006F1471" w:rsidP="00053263">
      <w:pPr>
        <w:jc w:val="both"/>
        <w:rPr>
          <w:rFonts w:cs="Times New Roman"/>
        </w:rPr>
      </w:pPr>
    </w:p>
    <w:p w14:paraId="35E066AF" w14:textId="3D32F153" w:rsidR="005C0E0C" w:rsidRPr="00D9117D" w:rsidRDefault="009777A8" w:rsidP="009777A8">
      <w:pPr>
        <w:jc w:val="both"/>
        <w:rPr>
          <w:sz w:val="24"/>
          <w:szCs w:val="24"/>
        </w:rPr>
      </w:pPr>
      <w:r w:rsidRPr="009777A8">
        <w:rPr>
          <w:rFonts w:cs="Times New Roman"/>
        </w:rPr>
        <w:t xml:space="preserve">A selection committee, headed by </w:t>
      </w:r>
      <w:r w:rsidR="004B1392">
        <w:rPr>
          <w:rFonts w:cs="Times New Roman"/>
        </w:rPr>
        <w:t>Dr. Ali Salim</w:t>
      </w:r>
      <w:r w:rsidRPr="009777A8">
        <w:rPr>
          <w:rFonts w:cs="Times New Roman"/>
        </w:rPr>
        <w:t xml:space="preserve">, MD, Chief of </w:t>
      </w:r>
      <w:r w:rsidR="00A95A57">
        <w:rPr>
          <w:rFonts w:cs="Times New Roman"/>
        </w:rPr>
        <w:t>the Division of Trauma and Acute Care Surgery</w:t>
      </w:r>
      <w:r w:rsidRPr="009777A8">
        <w:rPr>
          <w:rFonts w:cs="Times New Roman"/>
        </w:rPr>
        <w:t xml:space="preserve">, </w:t>
      </w:r>
      <w:r w:rsidR="004B1392">
        <w:rPr>
          <w:rFonts w:cs="Times New Roman"/>
        </w:rPr>
        <w:t>Mass General Brigham</w:t>
      </w:r>
      <w:r w:rsidRPr="009777A8">
        <w:rPr>
          <w:rFonts w:cs="Times New Roman"/>
        </w:rPr>
        <w:t xml:space="preserve">, will be reviewing all applicants. Interested candidates should submit curriculum vitae and letter of interest by email to: Gerard M. Doherty, MD, Chair, Department of Surgery, </w:t>
      </w:r>
      <w:r w:rsidR="004B1392">
        <w:rPr>
          <w:rFonts w:cs="Times New Roman"/>
        </w:rPr>
        <w:t>Mass General Brigham</w:t>
      </w:r>
      <w:r w:rsidRPr="009777A8">
        <w:rPr>
          <w:rFonts w:cs="Times New Roman"/>
        </w:rPr>
        <w:t xml:space="preserve"> at: </w:t>
      </w:r>
      <w:r w:rsidR="00ED0484" w:rsidRPr="00ED0484">
        <w:rPr>
          <w:rFonts w:cs="Times New Roman"/>
        </w:rPr>
        <w:t>mgbsurgeryfacultyaffairs@mgb.org</w:t>
      </w:r>
      <w:r w:rsidRPr="009777A8">
        <w:rPr>
          <w:rFonts w:cs="Times New Roman"/>
        </w:rPr>
        <w:t>.</w:t>
      </w:r>
    </w:p>
    <w:p w14:paraId="7CD010C7" w14:textId="36EFC414" w:rsidR="0006522D" w:rsidRDefault="0006522D"/>
    <w:p w14:paraId="0592488C" w14:textId="77777777" w:rsidR="00496719" w:rsidRDefault="00496719" w:rsidP="00AE03EF"/>
    <w:sectPr w:rsidR="00496719" w:rsidSect="0006522D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C47A9" w14:textId="77777777" w:rsidR="00502FBF" w:rsidRDefault="00502FBF" w:rsidP="00873506">
      <w:r>
        <w:separator/>
      </w:r>
    </w:p>
  </w:endnote>
  <w:endnote w:type="continuationSeparator" w:id="0">
    <w:p w14:paraId="6DE1A60F" w14:textId="77777777" w:rsidR="00502FBF" w:rsidRDefault="00502FBF" w:rsidP="00873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180F7" w14:textId="588F7CED" w:rsidR="007A6ADC" w:rsidRDefault="007A6ADC">
    <w:pPr>
      <w:pStyle w:val="Footer"/>
    </w:pPr>
    <w:r>
      <w:rPr>
        <w:noProof/>
      </w:rPr>
      <w:drawing>
        <wp:inline distT="0" distB="0" distL="0" distR="0" wp14:anchorId="4EA23D35" wp14:editId="79E4C611">
          <wp:extent cx="1993265" cy="335280"/>
          <wp:effectExtent l="0" t="0" r="6985" b="762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3265" cy="335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C9A93" w14:textId="77777777" w:rsidR="00502FBF" w:rsidRDefault="00502FBF" w:rsidP="00873506">
      <w:r>
        <w:separator/>
      </w:r>
    </w:p>
  </w:footnote>
  <w:footnote w:type="continuationSeparator" w:id="0">
    <w:p w14:paraId="073E3A98" w14:textId="77777777" w:rsidR="00502FBF" w:rsidRDefault="00502FBF" w:rsidP="008735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1AD53" w14:textId="5C0EA360" w:rsidR="00873506" w:rsidRDefault="004C470F">
    <w:pPr>
      <w:pStyle w:val="Header"/>
    </w:pPr>
    <w:r>
      <w:rPr>
        <w:bCs/>
        <w:noProof/>
        <w:color w:val="003A96"/>
        <w:sz w:val="24"/>
        <w:szCs w:val="24"/>
      </w:rPr>
      <w:drawing>
        <wp:anchor distT="0" distB="0" distL="114300" distR="114300" simplePos="0" relativeHeight="251659264" behindDoc="1" locked="0" layoutInCell="1" allowOverlap="1" wp14:anchorId="389E8C4B" wp14:editId="4D6C8FAB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3636645" cy="408737"/>
          <wp:effectExtent l="0" t="0" r="190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66518" cy="412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3506">
      <w:t xml:space="preserve">          </w:t>
    </w:r>
  </w:p>
  <w:p w14:paraId="6F237343" w14:textId="77777777" w:rsidR="00AE03EF" w:rsidRDefault="00AE03EF">
    <w:pPr>
      <w:pStyle w:val="Header"/>
    </w:pPr>
  </w:p>
  <w:p w14:paraId="487B23B5" w14:textId="77777777" w:rsidR="00AE03EF" w:rsidRDefault="00AE03EF">
    <w:pPr>
      <w:pStyle w:val="Header"/>
    </w:pPr>
  </w:p>
  <w:p w14:paraId="291C9BB9" w14:textId="583CF20D" w:rsidR="00AE03EF" w:rsidRDefault="00AE03EF">
    <w:pPr>
      <w:pStyle w:val="Header"/>
    </w:pPr>
    <w:r>
      <w:rPr>
        <w:noProof/>
      </w:rPr>
      <w:drawing>
        <wp:inline distT="0" distB="0" distL="0" distR="0" wp14:anchorId="351EC34D" wp14:editId="47C48EF5">
          <wp:extent cx="3636993" cy="415656"/>
          <wp:effectExtent l="0" t="0" r="1905" b="3810"/>
          <wp:docPr id="104520510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5205104" name="Picture 104520510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36993" cy="4156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64EF884" w14:textId="77777777" w:rsidR="00AE03EF" w:rsidRDefault="00AE03E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A61"/>
    <w:rsid w:val="00036797"/>
    <w:rsid w:val="00053263"/>
    <w:rsid w:val="00053697"/>
    <w:rsid w:val="0006522D"/>
    <w:rsid w:val="00070A2D"/>
    <w:rsid w:val="000C2582"/>
    <w:rsid w:val="000D7EF8"/>
    <w:rsid w:val="001163B1"/>
    <w:rsid w:val="001233A7"/>
    <w:rsid w:val="00134D10"/>
    <w:rsid w:val="00155A95"/>
    <w:rsid w:val="00180114"/>
    <w:rsid w:val="00191BEE"/>
    <w:rsid w:val="001C29E8"/>
    <w:rsid w:val="001D7643"/>
    <w:rsid w:val="001E46C3"/>
    <w:rsid w:val="00203507"/>
    <w:rsid w:val="0022191C"/>
    <w:rsid w:val="00223B87"/>
    <w:rsid w:val="00225015"/>
    <w:rsid w:val="00232DB8"/>
    <w:rsid w:val="0023698E"/>
    <w:rsid w:val="002447E0"/>
    <w:rsid w:val="00244D02"/>
    <w:rsid w:val="00257B5E"/>
    <w:rsid w:val="00274F97"/>
    <w:rsid w:val="00293C78"/>
    <w:rsid w:val="002E198A"/>
    <w:rsid w:val="003266D6"/>
    <w:rsid w:val="00327417"/>
    <w:rsid w:val="003A33FF"/>
    <w:rsid w:val="00422932"/>
    <w:rsid w:val="00435EC4"/>
    <w:rsid w:val="00496719"/>
    <w:rsid w:val="004B1392"/>
    <w:rsid w:val="004C470F"/>
    <w:rsid w:val="004C6530"/>
    <w:rsid w:val="00502329"/>
    <w:rsid w:val="00502FBF"/>
    <w:rsid w:val="00521EA1"/>
    <w:rsid w:val="005516FD"/>
    <w:rsid w:val="005776D1"/>
    <w:rsid w:val="00577BA5"/>
    <w:rsid w:val="005B7A61"/>
    <w:rsid w:val="005C0E0C"/>
    <w:rsid w:val="005D651B"/>
    <w:rsid w:val="00652CC3"/>
    <w:rsid w:val="00670499"/>
    <w:rsid w:val="006B1B9B"/>
    <w:rsid w:val="006C0A02"/>
    <w:rsid w:val="006C1129"/>
    <w:rsid w:val="006C6690"/>
    <w:rsid w:val="006D18CC"/>
    <w:rsid w:val="006D5ED5"/>
    <w:rsid w:val="006D5F36"/>
    <w:rsid w:val="006F1471"/>
    <w:rsid w:val="00741CD0"/>
    <w:rsid w:val="0077457F"/>
    <w:rsid w:val="00790BF7"/>
    <w:rsid w:val="007A6ADC"/>
    <w:rsid w:val="00821ACC"/>
    <w:rsid w:val="00873506"/>
    <w:rsid w:val="008A0245"/>
    <w:rsid w:val="008D1347"/>
    <w:rsid w:val="008E0786"/>
    <w:rsid w:val="00905336"/>
    <w:rsid w:val="00915B2C"/>
    <w:rsid w:val="00931E1E"/>
    <w:rsid w:val="009451ED"/>
    <w:rsid w:val="009777A8"/>
    <w:rsid w:val="009822CF"/>
    <w:rsid w:val="009C5D93"/>
    <w:rsid w:val="00A0405F"/>
    <w:rsid w:val="00A13BF2"/>
    <w:rsid w:val="00A2053D"/>
    <w:rsid w:val="00A3630E"/>
    <w:rsid w:val="00A87792"/>
    <w:rsid w:val="00A95A57"/>
    <w:rsid w:val="00AC373E"/>
    <w:rsid w:val="00AE03EF"/>
    <w:rsid w:val="00AE12A5"/>
    <w:rsid w:val="00B10B55"/>
    <w:rsid w:val="00B1720D"/>
    <w:rsid w:val="00B64A07"/>
    <w:rsid w:val="00B77E29"/>
    <w:rsid w:val="00BB22CA"/>
    <w:rsid w:val="00BB3A50"/>
    <w:rsid w:val="00BC5FA8"/>
    <w:rsid w:val="00BE1D64"/>
    <w:rsid w:val="00C26B26"/>
    <w:rsid w:val="00C46F81"/>
    <w:rsid w:val="00C56FC4"/>
    <w:rsid w:val="00C65E9F"/>
    <w:rsid w:val="00CB62DD"/>
    <w:rsid w:val="00CC603A"/>
    <w:rsid w:val="00CD0617"/>
    <w:rsid w:val="00D02655"/>
    <w:rsid w:val="00D215F1"/>
    <w:rsid w:val="00D237E7"/>
    <w:rsid w:val="00D3276B"/>
    <w:rsid w:val="00D33067"/>
    <w:rsid w:val="00D45240"/>
    <w:rsid w:val="00D5224E"/>
    <w:rsid w:val="00D87E35"/>
    <w:rsid w:val="00D9117D"/>
    <w:rsid w:val="00DC0F93"/>
    <w:rsid w:val="00DE1DD4"/>
    <w:rsid w:val="00E00D9D"/>
    <w:rsid w:val="00E029B5"/>
    <w:rsid w:val="00E23319"/>
    <w:rsid w:val="00E25CF1"/>
    <w:rsid w:val="00E836AA"/>
    <w:rsid w:val="00EA0817"/>
    <w:rsid w:val="00EA753D"/>
    <w:rsid w:val="00EC4D3F"/>
    <w:rsid w:val="00ED0484"/>
    <w:rsid w:val="00EF161B"/>
    <w:rsid w:val="00F015D5"/>
    <w:rsid w:val="00F27A62"/>
    <w:rsid w:val="00F30FCE"/>
    <w:rsid w:val="00F32738"/>
    <w:rsid w:val="00F51849"/>
    <w:rsid w:val="00F679CF"/>
    <w:rsid w:val="00FD4D0A"/>
    <w:rsid w:val="00FD6BC7"/>
    <w:rsid w:val="00FE7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5FC950"/>
  <w15:docId w15:val="{B6009FCE-2C7F-4EA5-81AE-EAAAC8A3A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7A61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B7A6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7A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7A6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C373E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C65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65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6530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65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6530"/>
    <w:rPr>
      <w:rFonts w:ascii="Calibri" w:hAnsi="Calibri" w:cs="Calibri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7350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3506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7350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3506"/>
    <w:rPr>
      <w:rFonts w:ascii="Calibri" w:hAnsi="Calibri" w:cs="Calibri"/>
    </w:rPr>
  </w:style>
  <w:style w:type="paragraph" w:styleId="Revision">
    <w:name w:val="Revision"/>
    <w:hidden/>
    <w:uiPriority w:val="99"/>
    <w:semiHidden/>
    <w:rsid w:val="00223B87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4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8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1520</Characters>
  <Application>Microsoft Office Word</Application>
  <DocSecurity>0</DocSecurity>
  <Lines>29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Partners HealthCare System, Inc.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Partners Information Systems</dc:creator>
  <cp:lastModifiedBy>Donato, Erin I.</cp:lastModifiedBy>
  <cp:revision>2</cp:revision>
  <dcterms:created xsi:type="dcterms:W3CDTF">2026-10-22T14:15:00Z</dcterms:created>
  <dcterms:modified xsi:type="dcterms:W3CDTF">2026-10-22T14:15:00Z</dcterms:modified>
</cp:coreProperties>
</file>